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D6F1" w14:textId="7517EF36" w:rsidR="003B172B" w:rsidRPr="003B172B" w:rsidRDefault="003B172B" w:rsidP="003B172B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es-ES"/>
        </w:rPr>
      </w:pPr>
      <w:r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>N</w:t>
      </w:r>
      <w:proofErr w:type="spellStart"/>
      <w:r w:rsidRPr="003B172B">
        <w:rPr>
          <w:rFonts w:ascii="Calibri" w:hAnsi="Calibri" w:cs="Calibri"/>
          <w:b/>
          <w:sz w:val="20"/>
          <w:szCs w:val="20"/>
          <w:highlight w:val="yellow"/>
          <w:lang w:val="id-ID"/>
        </w:rPr>
        <w:t>umber</w:t>
      </w:r>
      <w:proofErr w:type="spellEnd"/>
      <w:r w:rsidRPr="003B172B">
        <w:rPr>
          <w:rFonts w:ascii="Calibri" w:hAnsi="Calibri" w:cs="Calibri"/>
          <w:b/>
          <w:sz w:val="20"/>
          <w:szCs w:val="20"/>
          <w:highlight w:val="yellow"/>
          <w:lang w:val="en-US"/>
        </w:rPr>
        <w:tab/>
      </w:r>
      <w:r>
        <w:rPr>
          <w:rFonts w:ascii="Calibri" w:hAnsi="Calibri" w:cs="Calibri"/>
          <w:b/>
          <w:sz w:val="20"/>
          <w:szCs w:val="20"/>
          <w:highlight w:val="yellow"/>
          <w:lang w:val="en-US"/>
        </w:rPr>
        <w:tab/>
      </w:r>
      <w:r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>: [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insert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reference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number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in 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format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: 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ClientName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/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SenderID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-YYYYMMDD</w:t>
      </w:r>
      <w:r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>]</w:t>
      </w:r>
    </w:p>
    <w:p w14:paraId="0277BD09" w14:textId="3240EEA4" w:rsidR="003B172B" w:rsidRPr="003B172B" w:rsidRDefault="003B172B" w:rsidP="003B172B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es-ES"/>
        </w:rPr>
      </w:pPr>
      <w:r w:rsidRPr="003B172B">
        <w:rPr>
          <w:rFonts w:ascii="Calibri" w:hAnsi="Calibri" w:cs="Calibri"/>
          <w:b/>
          <w:sz w:val="20"/>
          <w:szCs w:val="20"/>
          <w:highlight w:val="yellow"/>
          <w:lang w:val="id-ID"/>
        </w:rPr>
        <w:t>Date</w:t>
      </w:r>
      <w:r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 xml:space="preserve">   </w:t>
      </w:r>
      <w:r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 xml:space="preserve">: [ </w:t>
      </w:r>
      <w:proofErr w:type="spellStart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insert</w:t>
      </w:r>
      <w:proofErr w:type="spellEnd"/>
      <w:r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date</w:t>
      </w:r>
      <w:r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 xml:space="preserve"> ]</w:t>
      </w:r>
    </w:p>
    <w:p w14:paraId="23691208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4D153146" w14:textId="11B21815" w:rsidR="00F94B7F" w:rsidRPr="00E479C4" w:rsidRDefault="003B172B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r w:rsidR="00F94B7F" w:rsidRPr="00E479C4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3874A1D1" w14:textId="782B93F4" w:rsidR="00F94B7F" w:rsidRDefault="00576A75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</w:t>
      </w:r>
    </w:p>
    <w:p w14:paraId="071B8FF3" w14:textId="08719970" w:rsidR="00576A75" w:rsidRDefault="00576A75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 xml:space="preserve">375 Beale Street, 3rd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Floor</w:t>
      </w:r>
      <w:proofErr w:type="spellEnd"/>
    </w:p>
    <w:p w14:paraId="7C851C59" w14:textId="4C0A4141" w:rsidR="00576A75" w:rsidRDefault="00576A75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>San Francisco, California 94105</w:t>
      </w:r>
    </w:p>
    <w:p w14:paraId="115CBC9A" w14:textId="2E78720E" w:rsidR="00576A75" w:rsidRPr="00576A75" w:rsidRDefault="00576A75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n-U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United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States</w:t>
      </w:r>
      <w:proofErr w:type="spellEnd"/>
    </w:p>
    <w:p w14:paraId="6D70A371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896649B" w14:textId="0444E15C" w:rsidR="00F94B7F" w:rsidRPr="00576A75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C9E48E7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6BFBE811" w14:textId="77777777" w:rsidR="003B172B" w:rsidRPr="003B172B" w:rsidRDefault="003B172B" w:rsidP="003B172B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id-ID"/>
        </w:rPr>
      </w:pPr>
      <w:proofErr w:type="spellStart"/>
      <w:r w:rsidRPr="003B172B">
        <w:rPr>
          <w:rFonts w:ascii="Calibri" w:hAnsi="Calibri" w:cs="Calibri"/>
          <w:b/>
          <w:sz w:val="20"/>
          <w:szCs w:val="20"/>
          <w:lang w:val="id-ID"/>
        </w:rPr>
        <w:t>About</w:t>
      </w:r>
      <w:proofErr w:type="spellEnd"/>
      <w:r w:rsidRPr="003B172B">
        <w:rPr>
          <w:rFonts w:ascii="Calibri" w:hAnsi="Calibri" w:cs="Calibri"/>
          <w:b/>
          <w:sz w:val="20"/>
          <w:szCs w:val="20"/>
          <w:lang w:val="es-ES"/>
        </w:rPr>
        <w:tab/>
        <w:t xml:space="preserve">: </w:t>
      </w:r>
      <w:proofErr w:type="spellStart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Letter</w:t>
      </w:r>
      <w:proofErr w:type="spellEnd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of</w:t>
      </w:r>
      <w:proofErr w:type="spellEnd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Appointment</w:t>
      </w:r>
      <w:proofErr w:type="spellEnd"/>
    </w:p>
    <w:p w14:paraId="52BFE44D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6A64FCA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hormat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</w:p>
    <w:p w14:paraId="554FCED9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8A332D1" w14:textId="398B969B" w:rsidR="003B172B" w:rsidRPr="003B172B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id-ID"/>
        </w:rPr>
      </w:pPr>
      <w:r w:rsidRPr="003B172B">
        <w:rPr>
          <w:rFonts w:ascii="Calibri" w:hAnsi="Calibri" w:cs="Calibri"/>
          <w:sz w:val="20"/>
          <w:szCs w:val="20"/>
          <w:lang w:val="id-ID"/>
        </w:rPr>
        <w:t xml:space="preserve">To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improve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services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that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bring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added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value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to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our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customers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,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then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576A75" w:rsidRP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(Insert Company Name</w:t>
      </w:r>
      <w:r w:rsidR="00576A75">
        <w:rPr>
          <w:rFonts w:ascii="Calibri" w:hAnsi="Calibri" w:cs="Calibri"/>
          <w:b/>
          <w:bCs/>
          <w:sz w:val="20"/>
          <w:szCs w:val="20"/>
          <w:lang w:val="en-US"/>
        </w:rPr>
        <w:t>)</w:t>
      </w:r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( "</w:t>
      </w:r>
      <w:proofErr w:type="spellStart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Client</w:t>
      </w:r>
      <w:proofErr w:type="spellEnd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")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has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engaged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in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field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of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.[</w:t>
      </w:r>
      <w:r w:rsid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Insert Type of Business</w:t>
      </w:r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]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Pr="003B172B">
        <w:rPr>
          <w:rFonts w:ascii="Calibri" w:hAnsi="Calibri" w:cs="Calibri"/>
          <w:sz w:val="20"/>
          <w:szCs w:val="20"/>
          <w:lang w:val="en-US"/>
        </w:rPr>
        <w:t xml:space="preserve">wishes to enter 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Mobile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Advertising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services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>.</w:t>
      </w:r>
    </w:p>
    <w:p w14:paraId="52DB138C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7E12083" w14:textId="00D454CD" w:rsidR="003B172B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id-ID"/>
        </w:rPr>
      </w:pPr>
      <w:r w:rsidRPr="003B172B">
        <w:rPr>
          <w:rFonts w:ascii="Calibri" w:hAnsi="Calibri" w:cs="Calibri"/>
          <w:sz w:val="20"/>
          <w:szCs w:val="20"/>
          <w:lang w:val="id-ID"/>
        </w:rPr>
        <w:t xml:space="preserve">To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support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Mobile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Advertising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services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above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576A75" w:rsidRP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(Insert Company Name)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designates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C3496E" w:rsidRPr="00C3496E">
        <w:rPr>
          <w:rFonts w:ascii="Calibri" w:hAnsi="Calibri" w:cs="Calibri"/>
          <w:b/>
          <w:bCs/>
          <w:sz w:val="20"/>
          <w:szCs w:val="20"/>
          <w:lang w:val="en-US"/>
        </w:rPr>
        <w:t>Twilio Inc.,</w:t>
      </w:r>
      <w:r w:rsidR="00C3496E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( "Partner")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as a Mobile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Advertising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service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application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provider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and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asks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C3496E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C3496E" w:rsidRPr="00C3496E">
        <w:rPr>
          <w:rFonts w:ascii="Calibri" w:hAnsi="Calibri" w:cs="Calibri"/>
          <w:b/>
          <w:bCs/>
          <w:sz w:val="20"/>
          <w:szCs w:val="20"/>
          <w:lang w:val="en-US"/>
        </w:rPr>
        <w:t>PT. Twilio Inc.</w:t>
      </w:r>
      <w:r w:rsidR="00C3496E">
        <w:rPr>
          <w:rFonts w:ascii="Calibri" w:hAnsi="Calibri" w:cs="Calibri"/>
          <w:sz w:val="20"/>
          <w:szCs w:val="20"/>
          <w:lang w:val="en-US"/>
        </w:rPr>
        <w:t>, (</w:t>
      </w:r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Partner</w:t>
      </w:r>
      <w:r w:rsidR="00C3496E">
        <w:rPr>
          <w:rFonts w:ascii="Calibri" w:hAnsi="Calibri" w:cs="Calibri"/>
          <w:b/>
          <w:bCs/>
          <w:sz w:val="20"/>
          <w:szCs w:val="20"/>
          <w:lang w:val="en-US"/>
        </w:rPr>
        <w:t>)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to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cooperate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with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Ooredoo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Hutchison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Tbk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and Hutchison”)</w:t>
      </w:r>
      <w:r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in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carrying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out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activities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necessary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for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implementation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of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r w:rsidRPr="003B172B">
        <w:rPr>
          <w:rFonts w:ascii="Calibri" w:hAnsi="Calibri" w:cs="Calibri"/>
          <w:sz w:val="20"/>
          <w:szCs w:val="20"/>
          <w:lang w:val="es-ES"/>
        </w:rPr>
        <w:t xml:space="preserve">Mobile </w:t>
      </w:r>
      <w:proofErr w:type="spellStart"/>
      <w:r w:rsidRPr="003B172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service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>.</w:t>
      </w:r>
    </w:p>
    <w:p w14:paraId="7EF24BC9" w14:textId="77777777" w:rsidR="003B172B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id-ID"/>
        </w:rPr>
      </w:pPr>
    </w:p>
    <w:p w14:paraId="087DA732" w14:textId="353E76FE" w:rsidR="003B172B" w:rsidRPr="00C3496E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3B172B">
        <w:rPr>
          <w:rFonts w:ascii="Calibri" w:hAnsi="Calibri" w:cs="Calibri"/>
          <w:sz w:val="20"/>
          <w:szCs w:val="20"/>
          <w:lang w:val="en-US"/>
        </w:rPr>
        <w:t xml:space="preserve">Furthermore, </w:t>
      </w:r>
      <w:proofErr w:type="gramStart"/>
      <w:r w:rsidRPr="003B172B">
        <w:rPr>
          <w:rFonts w:ascii="Calibri" w:hAnsi="Calibri" w:cs="Calibri"/>
          <w:sz w:val="20"/>
          <w:szCs w:val="20"/>
          <w:lang w:val="id-ID"/>
        </w:rPr>
        <w:t>To</w:t>
      </w:r>
      <w:proofErr w:type="gram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r w:rsidRPr="003B172B">
        <w:rPr>
          <w:rFonts w:ascii="Calibri" w:hAnsi="Calibri" w:cs="Calibri"/>
          <w:sz w:val="20"/>
          <w:szCs w:val="20"/>
          <w:lang w:val="en-US"/>
        </w:rPr>
        <w:t>integrate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cooperation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of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Mobile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Advertising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services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between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r w:rsidR="00C3496E">
        <w:rPr>
          <w:rFonts w:ascii="Calibri" w:hAnsi="Calibri" w:cs="Calibri"/>
          <w:b/>
          <w:bCs/>
          <w:sz w:val="20"/>
          <w:szCs w:val="20"/>
          <w:lang w:val="en-US"/>
        </w:rPr>
        <w:t>Twilio Inc.,</w:t>
      </w:r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bCs/>
          <w:sz w:val="20"/>
          <w:szCs w:val="20"/>
          <w:lang w:val="id-ID"/>
        </w:rPr>
        <w:t>and</w:t>
      </w:r>
      <w:proofErr w:type="spellEnd"/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 xml:space="preserve"> </w:t>
      </w:r>
      <w:proofErr w:type="spellStart"/>
      <w:r w:rsidR="00E8706A" w:rsidRPr="00E479C4"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="00E8706A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="00E8706A">
        <w:rPr>
          <w:rFonts w:ascii="Calibri" w:hAnsi="Calibri" w:cs="Calibri"/>
          <w:b/>
          <w:sz w:val="20"/>
          <w:szCs w:val="20"/>
          <w:lang w:val="es-ES"/>
        </w:rPr>
        <w:t>Ooredoo</w:t>
      </w:r>
      <w:proofErr w:type="spellEnd"/>
      <w:r w:rsidR="00E8706A">
        <w:rPr>
          <w:rFonts w:ascii="Calibri" w:hAnsi="Calibri" w:cs="Calibri"/>
          <w:b/>
          <w:sz w:val="20"/>
          <w:szCs w:val="20"/>
          <w:lang w:val="es-ES"/>
        </w:rPr>
        <w:t xml:space="preserve"> Hutchison</w:t>
      </w:r>
      <w:r w:rsidRPr="003B172B">
        <w:rPr>
          <w:rFonts w:ascii="Calibri" w:hAnsi="Calibri" w:cs="Calibri"/>
          <w:b/>
          <w:bCs/>
          <w:sz w:val="20"/>
          <w:szCs w:val="20"/>
          <w:lang w:val="id-ID"/>
        </w:rPr>
        <w:t>,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then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undersigned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id-ID"/>
        </w:rPr>
        <w:t>[</w:t>
      </w:r>
      <w:proofErr w:type="spellStart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insert</w:t>
      </w:r>
      <w:proofErr w:type="spellEnd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Company </w:t>
      </w:r>
      <w:proofErr w:type="spellStart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Director</w:t>
      </w:r>
      <w:proofErr w:type="spellEnd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Name</w:t>
      </w:r>
      <w:proofErr w:type="spellEnd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and</w:t>
      </w:r>
      <w:proofErr w:type="spellEnd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Title</w:t>
      </w:r>
      <w:proofErr w:type="spellEnd"/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id-ID"/>
        </w:rPr>
        <w:t>]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,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representing</w:t>
      </w:r>
      <w:proofErr w:type="spellEnd"/>
      <w:r w:rsidRPr="003B172B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C3496E" w:rsidRPr="00C3496E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(Insert Company Name)</w:t>
      </w:r>
      <w:r w:rsidRPr="003B172B">
        <w:rPr>
          <w:rFonts w:ascii="Calibri" w:hAnsi="Calibri" w:cs="Calibri"/>
          <w:sz w:val="20"/>
          <w:szCs w:val="20"/>
          <w:lang w:val="id-ID"/>
        </w:rPr>
        <w:t xml:space="preserve">,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hereby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declares</w:t>
      </w:r>
      <w:proofErr w:type="spellEnd"/>
      <w:r w:rsidR="00C3496E">
        <w:rPr>
          <w:rFonts w:ascii="Calibri" w:hAnsi="Calibri" w:cs="Calibri"/>
          <w:sz w:val="20"/>
          <w:szCs w:val="20"/>
          <w:lang w:val="en-US"/>
        </w:rPr>
        <w:t>.</w:t>
      </w:r>
    </w:p>
    <w:p w14:paraId="69074D3B" w14:textId="77777777" w:rsidR="00C3496E" w:rsidRPr="003B172B" w:rsidRDefault="00C3496E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DC67FDB" w14:textId="08FC2B0F" w:rsidR="003B172B" w:rsidRDefault="00C3496E" w:rsidP="003B172B">
      <w:pPr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Pr="00C3496E">
        <w:rPr>
          <w:rFonts w:ascii="Calibri" w:hAnsi="Calibri" w:cs="Calibri"/>
          <w:sz w:val="20"/>
          <w:szCs w:val="20"/>
          <w:highlight w:val="yellow"/>
          <w:lang w:val="es-ES"/>
        </w:rPr>
        <w:t>)</w:t>
      </w:r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Ensures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that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all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mobile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phone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number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(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kartuHALO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/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simPATI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/ AS)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registered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by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proofErr w:type="gram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)</w:t>
      </w:r>
      <w:r>
        <w:rPr>
          <w:rFonts w:ascii="Calibri" w:hAnsi="Calibri" w:cs="Calibri"/>
          <w:sz w:val="20"/>
          <w:szCs w:val="20"/>
          <w:lang w:val="es-ES"/>
        </w:rPr>
        <w:t xml:space="preserve"> </w:t>
      </w:r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proofErr w:type="gram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receive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messages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through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BULK (SMS / MMS / USSD)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service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is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really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a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member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of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community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of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lang w:val="es-ES"/>
        </w:rPr>
        <w:t>)</w:t>
      </w:r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and has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agreed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receive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BULK (SMS / MMS / USSD)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services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on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phone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number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provided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>;</w:t>
      </w:r>
    </w:p>
    <w:p w14:paraId="76FEFA7D" w14:textId="77777777" w:rsidR="00C3496E" w:rsidRPr="003B172B" w:rsidRDefault="00C3496E" w:rsidP="00C3496E">
      <w:pPr>
        <w:spacing w:line="240" w:lineRule="auto"/>
        <w:ind w:left="36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7D160579" w14:textId="65388837" w:rsidR="003B172B" w:rsidRDefault="00C3496E" w:rsidP="003B172B">
      <w:pPr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proofErr w:type="gram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Pr="00C3496E">
        <w:rPr>
          <w:rFonts w:ascii="Calibri" w:hAnsi="Calibri" w:cs="Calibri"/>
          <w:sz w:val="20"/>
          <w:szCs w:val="20"/>
          <w:highlight w:val="yellow"/>
          <w:lang w:val="es-ES"/>
        </w:rPr>
        <w:t>)</w:t>
      </w:r>
      <w:r>
        <w:rPr>
          <w:rFonts w:ascii="Calibri" w:hAnsi="Calibri" w:cs="Calibri"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Guarantees</w:t>
      </w:r>
      <w:proofErr w:type="spellEnd"/>
      <w:proofErr w:type="gram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and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is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responsible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for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all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transmitted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through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service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therefore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Partner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and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Telkomsel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are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released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from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all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claims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or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demands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arising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from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transmitted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via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service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>.</w:t>
      </w:r>
    </w:p>
    <w:p w14:paraId="0C289B63" w14:textId="77777777" w:rsidR="00C3496E" w:rsidRDefault="00C3496E" w:rsidP="00C3496E">
      <w:pPr>
        <w:pStyle w:val="ListParagraph"/>
        <w:rPr>
          <w:rFonts w:ascii="Calibri" w:hAnsi="Calibri" w:cs="Calibri"/>
          <w:sz w:val="20"/>
          <w:szCs w:val="20"/>
          <w:lang w:val="es-ES"/>
        </w:rPr>
      </w:pPr>
    </w:p>
    <w:p w14:paraId="45B3574A" w14:textId="77777777" w:rsidR="00C3496E" w:rsidRDefault="00C3496E" w:rsidP="00C3496E">
      <w:pPr>
        <w:spacing w:line="240" w:lineRule="auto"/>
        <w:ind w:left="36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0FE231B" w14:textId="3F28FB89" w:rsidR="00F94B7F" w:rsidRDefault="00C3496E" w:rsidP="003B172B">
      <w:pPr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Pr="00C3496E">
        <w:rPr>
          <w:rFonts w:ascii="Calibri" w:hAnsi="Calibri" w:cs="Calibri"/>
          <w:sz w:val="20"/>
          <w:szCs w:val="20"/>
          <w:highlight w:val="yellow"/>
          <w:lang w:val="es-ES"/>
        </w:rPr>
        <w:t>)</w:t>
      </w:r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Ensures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and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is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responsible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for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all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registered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name</w:t>
      </w:r>
      <w:proofErr w:type="spellEnd"/>
      <w:r w:rsidR="003B172B" w:rsidRPr="003B172B">
        <w:rPr>
          <w:rFonts w:ascii="Calibri" w:hAnsi="Calibri" w:cs="Calibri"/>
          <w:sz w:val="20"/>
          <w:szCs w:val="20"/>
          <w:lang w:val="es-ES"/>
        </w:rPr>
        <w:t>(s).</w:t>
      </w:r>
      <w:r w:rsidR="00F94B7F" w:rsidRP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The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list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of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Sender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IDs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those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require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be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registered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is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attached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on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Appendix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1 and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it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contains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>
        <w:rPr>
          <w:rFonts w:ascii="Calibri" w:hAnsi="Calibri" w:cs="Calibri"/>
          <w:sz w:val="20"/>
          <w:szCs w:val="20"/>
          <w:lang w:val="es-ES"/>
        </w:rPr>
        <w:t>below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3B172B" w:rsidRPr="003B172B">
        <w:rPr>
          <w:rFonts w:ascii="Calibri" w:hAnsi="Calibri" w:cs="Calibri"/>
          <w:sz w:val="20"/>
          <w:szCs w:val="20"/>
          <w:lang w:val="es-ES"/>
        </w:rPr>
        <w:t>parameters</w:t>
      </w:r>
      <w:proofErr w:type="spellEnd"/>
      <w:r w:rsidR="003B172B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786B8BCE" w14:textId="50DF6887" w:rsidR="003B172B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5B9E547" w14:textId="6983A891" w:rsidR="003B172B" w:rsidRPr="003B172B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Appendix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1:</w:t>
      </w:r>
    </w:p>
    <w:tbl>
      <w:tblPr>
        <w:tblStyle w:val="TableGrid"/>
        <w:tblW w:w="9284" w:type="dxa"/>
        <w:tblInd w:w="-289" w:type="dxa"/>
        <w:tblLook w:val="04A0" w:firstRow="1" w:lastRow="0" w:firstColumn="1" w:lastColumn="0" w:noHBand="0" w:noVBand="1"/>
      </w:tblPr>
      <w:tblGrid>
        <w:gridCol w:w="1844"/>
        <w:gridCol w:w="2670"/>
        <w:gridCol w:w="4770"/>
      </w:tblGrid>
      <w:tr w:rsidR="00D319AE" w:rsidRPr="00E479C4" w14:paraId="48C85C27" w14:textId="77777777" w:rsidTr="00C0571B">
        <w:tc>
          <w:tcPr>
            <w:tcW w:w="1844" w:type="dxa"/>
          </w:tcPr>
          <w:p w14:paraId="13E3E55B" w14:textId="77777777" w:rsidR="00D319AE" w:rsidRPr="00C46217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</w:t>
            </w:r>
            <w:proofErr w:type="spellEnd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industry</w:t>
            </w:r>
            <w:proofErr w:type="spellEnd"/>
          </w:p>
          <w:p w14:paraId="4640AA23" w14:textId="793C544E" w:rsidR="00D319AE" w:rsidRPr="00C46217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</w:p>
        </w:tc>
        <w:tc>
          <w:tcPr>
            <w:tcW w:w="2670" w:type="dxa"/>
          </w:tcPr>
          <w:p w14:paraId="5E16198A" w14:textId="37BEB6EE" w:rsidR="00D319AE" w:rsidRPr="00C46217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Sender</w:t>
            </w:r>
            <w:proofErr w:type="spellEnd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name</w:t>
            </w:r>
            <w:proofErr w:type="spellEnd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to </w:t>
            </w: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be</w:t>
            </w:r>
            <w:proofErr w:type="spellEnd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770" w:type="dxa"/>
          </w:tcPr>
          <w:p w14:paraId="10DEA764" w14:textId="77777777" w:rsidR="00D319AE" w:rsidRPr="00C46217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</w:t>
            </w:r>
            <w:proofErr w:type="spellEnd"/>
            <w:r w:rsidRPr="00C46217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template(s)</w:t>
            </w:r>
          </w:p>
        </w:tc>
      </w:tr>
      <w:tr w:rsidR="00D319AE" w:rsidRPr="00E479C4" w14:paraId="5FCF7124" w14:textId="77777777" w:rsidTr="00C0571B">
        <w:trPr>
          <w:trHeight w:val="332"/>
        </w:trPr>
        <w:tc>
          <w:tcPr>
            <w:tcW w:w="1844" w:type="dxa"/>
          </w:tcPr>
          <w:p w14:paraId="37BD9C37" w14:textId="3033B78C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2670" w:type="dxa"/>
          </w:tcPr>
          <w:p w14:paraId="37849E60" w14:textId="740378B9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4770" w:type="dxa"/>
          </w:tcPr>
          <w:p w14:paraId="75BC9C92" w14:textId="67599DB1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</w:tr>
    </w:tbl>
    <w:p w14:paraId="14817A61" w14:textId="77777777" w:rsidR="00F94B7F" w:rsidRPr="00E479C4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772ED34D" w14:textId="77777777" w:rsidR="003B172B" w:rsidRPr="003B172B" w:rsidRDefault="003B172B" w:rsidP="003B172B">
      <w:pPr>
        <w:spacing w:line="240" w:lineRule="auto"/>
        <w:jc w:val="both"/>
        <w:rPr>
          <w:rFonts w:ascii="Calibri" w:hAnsi="Calibri" w:cs="Calibri"/>
          <w:sz w:val="20"/>
          <w:szCs w:val="20"/>
          <w:lang w:val="id-ID"/>
        </w:rPr>
      </w:pP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Similarly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this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Letter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of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Appointment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is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made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​​in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duplicate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with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2 (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two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) ORIGINAL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versions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of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same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to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be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used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 xml:space="preserve"> </w:t>
      </w:r>
      <w:proofErr w:type="spellStart"/>
      <w:r w:rsidRPr="003B172B">
        <w:rPr>
          <w:rFonts w:ascii="Calibri" w:hAnsi="Calibri" w:cs="Calibri"/>
          <w:sz w:val="20"/>
          <w:szCs w:val="20"/>
          <w:lang w:val="id-ID"/>
        </w:rPr>
        <w:t>accordingly</w:t>
      </w:r>
      <w:proofErr w:type="spellEnd"/>
      <w:r w:rsidRPr="003B172B">
        <w:rPr>
          <w:rFonts w:ascii="Calibri" w:hAnsi="Calibri" w:cs="Calibri"/>
          <w:sz w:val="20"/>
          <w:szCs w:val="20"/>
          <w:lang w:val="id-ID"/>
        </w:rPr>
        <w:t>.</w:t>
      </w:r>
    </w:p>
    <w:p w14:paraId="525ED14F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sv-SE"/>
        </w:rPr>
      </w:pPr>
    </w:p>
    <w:p w14:paraId="11AB42DC" w14:textId="110B7F04" w:rsidR="00157881" w:rsidRPr="00C46217" w:rsidRDefault="00C46217" w:rsidP="00C46217">
      <w:pPr>
        <w:spacing w:line="240" w:lineRule="auto"/>
        <w:jc w:val="both"/>
        <w:rPr>
          <w:rStyle w:val="notranslate"/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</w:pPr>
      <w:proofErr w:type="spellStart"/>
      <w:r w:rsidRPr="00C46217">
        <w:rPr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  <w:t>Insert</w:t>
      </w:r>
      <w:proofErr w:type="spellEnd"/>
      <w:r w:rsidRPr="00C46217">
        <w:rPr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  <w:t xml:space="preserve"> Client Company </w:t>
      </w:r>
      <w:proofErr w:type="spellStart"/>
      <w:r w:rsidRPr="00C46217">
        <w:rPr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  <w:t>Name</w:t>
      </w:r>
      <w:proofErr w:type="spellEnd"/>
    </w:p>
    <w:p w14:paraId="06A11FF3" w14:textId="50AFE983" w:rsidR="00C46217" w:rsidRPr="00C46217" w:rsidRDefault="00157881" w:rsidP="00C46217">
      <w:pPr>
        <w:spacing w:after="120" w:line="240" w:lineRule="auto"/>
        <w:rPr>
          <w:rStyle w:val="notranslate"/>
          <w:rFonts w:ascii="Calibri" w:hAnsi="Calibri"/>
          <w:i/>
          <w:color w:val="3366FF"/>
          <w:sz w:val="22"/>
          <w:szCs w:val="22"/>
          <w:highlight w:val="yellow"/>
        </w:rPr>
      </w:pPr>
      <w:r w:rsidRPr="00C46217">
        <w:rPr>
          <w:rStyle w:val="notranslate"/>
          <w:rFonts w:ascii="Calibri" w:hAnsi="Calibri"/>
          <w:i/>
          <w:color w:val="3366FF"/>
          <w:sz w:val="22"/>
          <w:szCs w:val="22"/>
          <w:highlight w:val="yellow"/>
        </w:rPr>
        <w:t>insert Signature</w:t>
      </w:r>
    </w:p>
    <w:p w14:paraId="4D82C008" w14:textId="6B3744D6" w:rsidR="00157881" w:rsidRPr="00C46217" w:rsidRDefault="00157881" w:rsidP="00C46217">
      <w:pPr>
        <w:spacing w:after="120" w:line="240" w:lineRule="auto"/>
        <w:rPr>
          <w:rFonts w:ascii="Calibri" w:hAnsi="Calibri" w:cs="Times New Roman"/>
          <w:sz w:val="22"/>
          <w:szCs w:val="22"/>
          <w:lang w:val="en-US"/>
        </w:rPr>
      </w:pPr>
      <w:r w:rsidRPr="00C46217">
        <w:rPr>
          <w:rStyle w:val="notranslate"/>
          <w:rFonts w:ascii="Calibri" w:hAnsi="Calibri"/>
          <w:sz w:val="22"/>
          <w:szCs w:val="22"/>
          <w:highlight w:val="yellow"/>
          <w:lang w:val="en-US"/>
        </w:rPr>
        <w:t xml:space="preserve"> (</w:t>
      </w:r>
      <w:proofErr w:type="spellStart"/>
      <w:r w:rsidRPr="00C46217">
        <w:rPr>
          <w:rStyle w:val="notranslate"/>
          <w:rFonts w:ascii="Calibri" w:hAnsi="Calibri"/>
          <w:sz w:val="22"/>
          <w:szCs w:val="22"/>
          <w:highlight w:val="yellow"/>
          <w:lang w:val="en-US"/>
        </w:rPr>
        <w:t>Materai</w:t>
      </w:r>
      <w:proofErr w:type="spellEnd"/>
      <w:r w:rsidRPr="00C46217">
        <w:rPr>
          <w:rStyle w:val="notranslate"/>
          <w:rFonts w:ascii="Calibri" w:hAnsi="Calibri"/>
          <w:sz w:val="22"/>
          <w:szCs w:val="22"/>
          <w:highlight w:val="yellow"/>
          <w:lang w:val="en-US"/>
        </w:rPr>
        <w:t xml:space="preserve"> Rp. 9000 and Company’s stamp</w:t>
      </w:r>
      <w:r>
        <w:rPr>
          <w:rStyle w:val="notranslate"/>
          <w:rFonts w:ascii="Calibri" w:hAnsi="Calibri"/>
          <w:sz w:val="22"/>
          <w:szCs w:val="22"/>
          <w:lang w:val="en-US"/>
        </w:rPr>
        <w:t>)</w:t>
      </w:r>
    </w:p>
    <w:p w14:paraId="2C0DC734" w14:textId="77777777" w:rsidR="00157881" w:rsidRPr="00157881" w:rsidRDefault="00157881" w:rsidP="00157881">
      <w:pPr>
        <w:spacing w:after="120"/>
        <w:rPr>
          <w:rFonts w:ascii="Calibri" w:hAnsi="Calibri"/>
          <w:b/>
          <w:bCs/>
          <w:sz w:val="22"/>
          <w:szCs w:val="22"/>
          <w:lang w:val="es-ES"/>
        </w:rPr>
      </w:pPr>
      <w:r w:rsidRPr="00157881">
        <w:rPr>
          <w:rStyle w:val="notranslate"/>
          <w:rFonts w:ascii="Calibri" w:hAnsi="Calibri"/>
          <w:b/>
          <w:bCs/>
          <w:sz w:val="22"/>
          <w:szCs w:val="22"/>
        </w:rPr>
        <w:t>[</w:t>
      </w:r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insert Company </w:t>
      </w:r>
      <w:proofErr w:type="spellStart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>Director</w:t>
      </w:r>
      <w:proofErr w:type="spellEnd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 Name</w:t>
      </w:r>
      <w:r w:rsidRPr="00157881">
        <w:rPr>
          <w:rStyle w:val="notranslate"/>
          <w:rFonts w:ascii="Calibri" w:hAnsi="Calibri"/>
          <w:b/>
          <w:bCs/>
          <w:sz w:val="22"/>
          <w:szCs w:val="22"/>
        </w:rPr>
        <w:t>]</w:t>
      </w:r>
    </w:p>
    <w:p w14:paraId="3CA7E0E6" w14:textId="4D95BBA2" w:rsidR="009910F6" w:rsidRDefault="00157881" w:rsidP="00157881">
      <w:pPr>
        <w:spacing w:after="120"/>
        <w:rPr>
          <w:rStyle w:val="notranslate"/>
          <w:rFonts w:ascii="Calibri" w:hAnsi="Calibri"/>
          <w:b/>
          <w:bCs/>
          <w:sz w:val="22"/>
          <w:szCs w:val="22"/>
        </w:rPr>
      </w:pPr>
      <w:r w:rsidRPr="00157881">
        <w:rPr>
          <w:rStyle w:val="notranslate"/>
          <w:rFonts w:ascii="Calibri" w:hAnsi="Calibri"/>
          <w:b/>
          <w:bCs/>
          <w:sz w:val="22"/>
          <w:szCs w:val="22"/>
        </w:rPr>
        <w:t>[</w:t>
      </w:r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insert Company </w:t>
      </w:r>
      <w:proofErr w:type="spellStart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>Director</w:t>
      </w:r>
      <w:proofErr w:type="spellEnd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 Title</w:t>
      </w:r>
      <w:r w:rsidRPr="00157881">
        <w:rPr>
          <w:rStyle w:val="notranslate"/>
          <w:rFonts w:ascii="Calibri" w:hAnsi="Calibri"/>
          <w:b/>
          <w:bCs/>
          <w:sz w:val="22"/>
          <w:szCs w:val="22"/>
        </w:rPr>
        <w:t>]</w:t>
      </w:r>
    </w:p>
    <w:p w14:paraId="19F6EB33" w14:textId="790EB111" w:rsidR="00C46217" w:rsidRPr="00111092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es-ES"/>
        </w:rPr>
      </w:pPr>
      <w:proofErr w:type="spellStart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lastRenderedPageBreak/>
        <w:t>Nomor</w:t>
      </w:r>
      <w:proofErr w:type="spellEnd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Pr="00111092">
        <w:rPr>
          <w:rFonts w:ascii="Calibri" w:hAnsi="Calibri" w:cs="Calibri"/>
          <w:sz w:val="20"/>
          <w:szCs w:val="20"/>
          <w:highlight w:val="yellow"/>
        </w:rPr>
        <w:t xml:space="preserve"> </w:t>
      </w:r>
      <w:r w:rsidR="004C6C24"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>[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insert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reference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number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in 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format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: 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ClientName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/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SenderID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-YYYYMMDD</w:t>
      </w:r>
    </w:p>
    <w:p w14:paraId="30A9CA09" w14:textId="03619740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>Tanggal</w:t>
      </w:r>
      <w:proofErr w:type="spellEnd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Pr="00E479C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>insert</w:t>
      </w:r>
      <w:proofErr w:type="spellEnd"/>
      <w:r w:rsidR="004C6C24" w:rsidRPr="003B172B">
        <w:rPr>
          <w:rFonts w:ascii="Calibri" w:hAnsi="Calibri" w:cs="Calibri"/>
          <w:b/>
          <w:i/>
          <w:sz w:val="20"/>
          <w:szCs w:val="20"/>
          <w:highlight w:val="yellow"/>
          <w:lang w:val="es-ES"/>
        </w:rPr>
        <w:t xml:space="preserve"> date</w:t>
      </w:r>
      <w:r w:rsidR="004C6C24" w:rsidRPr="003B172B">
        <w:rPr>
          <w:rFonts w:ascii="Calibri" w:hAnsi="Calibri" w:cs="Calibri"/>
          <w:b/>
          <w:sz w:val="20"/>
          <w:szCs w:val="20"/>
          <w:highlight w:val="yellow"/>
          <w:lang w:val="es-ES"/>
        </w:rPr>
        <w:t xml:space="preserve"> ]</w:t>
      </w:r>
    </w:p>
    <w:p w14:paraId="7CB8922F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5EF95B6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234F1487" w14:textId="77777777" w:rsidR="00C46217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</w:t>
      </w:r>
    </w:p>
    <w:p w14:paraId="2BD3355E" w14:textId="77777777" w:rsidR="00C46217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 xml:space="preserve">375 Beale Street, 3rd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Floor</w:t>
      </w:r>
      <w:proofErr w:type="spellEnd"/>
    </w:p>
    <w:p w14:paraId="60B32512" w14:textId="77777777" w:rsidR="00C46217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>San Francisco, California 94105</w:t>
      </w:r>
    </w:p>
    <w:p w14:paraId="53A22025" w14:textId="77777777" w:rsidR="00C46217" w:rsidRPr="00576A75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n-U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United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States</w:t>
      </w:r>
      <w:proofErr w:type="spellEnd"/>
    </w:p>
    <w:p w14:paraId="0DB807E8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B99E913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71C0C763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0BAE1C9A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Perihal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ab/>
        <w:t xml:space="preserve">: Surat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Pendaftaran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Sender ID</w:t>
      </w:r>
    </w:p>
    <w:p w14:paraId="318BE855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5F5CDB0B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hormat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</w:p>
    <w:p w14:paraId="084C30DB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DFAFEB3" w14:textId="486E1E15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meningkatkan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mendatangkan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nilai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tambah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Pelanggan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kami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(Insert Company Name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perusahaan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bergerak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E479C4">
        <w:rPr>
          <w:rFonts w:ascii="Calibri" w:hAnsi="Calibri" w:cs="Calibri"/>
          <w:sz w:val="20"/>
          <w:szCs w:val="20"/>
          <w:lang w:val="es-ES"/>
        </w:rPr>
        <w:t>bidang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.</w:t>
      </w:r>
      <w:proofErr w:type="gramEnd"/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[</w:t>
      </w:r>
      <w:r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Insert Type of Business</w:t>
      </w:r>
      <w:r w:rsidRPr="003B172B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]</w:t>
      </w:r>
      <w:r w:rsidRPr="003B172B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bermaksud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mengadakan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. </w:t>
      </w:r>
    </w:p>
    <w:p w14:paraId="5109FB42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06F8F1EA" w14:textId="7C4D5C13" w:rsidR="00C46217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mendukung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dimaksud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diatas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 xml:space="preserve">(Insert Company </w:t>
      </w:r>
      <w:proofErr w:type="gramStart"/>
      <w:r w:rsidR="004C6C24" w:rsidRP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Name</w:t>
      </w:r>
      <w:r w:rsidRPr="000B2930">
        <w:rPr>
          <w:rFonts w:ascii="Calibri" w:hAnsi="Calibri" w:cs="Calibri"/>
          <w:b/>
          <w:bCs/>
          <w:i/>
          <w:iCs/>
          <w:sz w:val="20"/>
          <w:szCs w:val="20"/>
          <w:lang w:val="es-ES"/>
        </w:rPr>
        <w:t>.</w:t>
      </w:r>
      <w:r>
        <w:rPr>
          <w:rFonts w:ascii="Calibri" w:hAnsi="Calibri" w:cs="Calibri"/>
          <w:sz w:val="20"/>
          <w:szCs w:val="20"/>
          <w:lang w:val="es-ES"/>
        </w:rPr>
        <w:t>(</w:t>
      </w:r>
      <w:proofErr w:type="gramEnd"/>
      <w:r>
        <w:rPr>
          <w:rFonts w:ascii="Calibri" w:hAnsi="Calibri" w:cs="Calibri"/>
          <w:sz w:val="20"/>
          <w:szCs w:val="20"/>
          <w:lang w:val="es-ES"/>
        </w:rPr>
        <w:t>“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menunjuk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PT</w:t>
      </w:r>
      <w:r w:rsidR="004C6C2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="004C6C24"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 w:rsidR="004C6C24">
        <w:rPr>
          <w:rFonts w:ascii="Calibri" w:hAnsi="Calibri" w:cs="Calibri"/>
          <w:b/>
          <w:sz w:val="20"/>
          <w:szCs w:val="20"/>
          <w:lang w:val="es-ES"/>
        </w:rPr>
        <w:t xml:space="preserve"> Inc.,</w:t>
      </w:r>
      <w:r w:rsidRPr="00E479C4">
        <w:rPr>
          <w:rFonts w:ascii="Calibri" w:hAnsi="Calibri" w:cs="Calibri"/>
          <w:b/>
          <w:bCs/>
          <w:spacing w:val="16"/>
          <w:sz w:val="20"/>
          <w:szCs w:val="20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”)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penyedia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aplikasi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meminta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bekerjasama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Ooredoo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Tbk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r>
        <w:rPr>
          <w:rFonts w:ascii="Calibri" w:hAnsi="Calibri" w:cs="Calibri"/>
          <w:b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menjalankan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kegiatan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dianggap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perlu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terlaksananya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.</w:t>
      </w:r>
    </w:p>
    <w:p w14:paraId="176556CE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5BFEA8A" w14:textId="347B07B0" w:rsidR="00C46217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selanjutnya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sehubungan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diadakannya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kerjasama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tentang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antara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Ooredoo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,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bertandatangan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dibawah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3B172B">
        <w:rPr>
          <w:rFonts w:ascii="Calibri" w:hAnsi="Calibri" w:cs="Calibri"/>
          <w:b/>
          <w:bCs/>
          <w:sz w:val="20"/>
          <w:szCs w:val="20"/>
          <w:highlight w:val="yellow"/>
          <w:lang w:val="id-ID"/>
        </w:rPr>
        <w:t>[</w:t>
      </w:r>
      <w:proofErr w:type="spellStart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insert</w:t>
      </w:r>
      <w:proofErr w:type="spellEnd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Company </w:t>
      </w:r>
      <w:proofErr w:type="spellStart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Director</w:t>
      </w:r>
      <w:proofErr w:type="spellEnd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</w:t>
      </w:r>
      <w:proofErr w:type="spellStart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Name</w:t>
      </w:r>
      <w:proofErr w:type="spellEnd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</w:t>
      </w:r>
      <w:proofErr w:type="spellStart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and</w:t>
      </w:r>
      <w:proofErr w:type="spellEnd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 xml:space="preserve"> </w:t>
      </w:r>
      <w:proofErr w:type="spellStart"/>
      <w:r w:rsidR="004C6C24" w:rsidRPr="003B172B">
        <w:rPr>
          <w:rFonts w:ascii="Calibri" w:hAnsi="Calibri" w:cs="Calibri"/>
          <w:b/>
          <w:bCs/>
          <w:i/>
          <w:sz w:val="20"/>
          <w:szCs w:val="20"/>
          <w:highlight w:val="yellow"/>
          <w:lang w:val="id-ID"/>
        </w:rPr>
        <w:t>Title</w:t>
      </w:r>
      <w:proofErr w:type="spellEnd"/>
      <w:proofErr w:type="gramStart"/>
      <w:r w:rsidR="004C6C24" w:rsidRPr="003B172B">
        <w:rPr>
          <w:rFonts w:ascii="Calibri" w:hAnsi="Calibri" w:cs="Calibri"/>
          <w:b/>
          <w:bCs/>
          <w:sz w:val="20"/>
          <w:szCs w:val="20"/>
          <w:highlight w:val="yellow"/>
          <w:lang w:val="id-ID"/>
        </w:rPr>
        <w:t>]</w:t>
      </w:r>
      <w:r w:rsidR="004C6C24" w:rsidRPr="003B172B">
        <w:rPr>
          <w:rFonts w:ascii="Calibri" w:hAnsi="Calibri" w:cs="Calibri"/>
          <w:sz w:val="20"/>
          <w:szCs w:val="20"/>
          <w:lang w:val="id-ID"/>
        </w:rPr>
        <w:t xml:space="preserve">, </w:t>
      </w:r>
      <w:r w:rsidRPr="001E1E06">
        <w:rPr>
          <w:rFonts w:ascii="Calibri" w:hAnsi="Calibri" w:cs="Calibri"/>
          <w:b/>
          <w:i/>
          <w:iCs/>
          <w:sz w:val="20"/>
          <w:szCs w:val="20"/>
          <w:lang w:val="es-ES"/>
        </w:rPr>
        <w:t xml:space="preserve"> (</w:t>
      </w:r>
      <w:proofErr w:type="gramEnd"/>
      <w:r w:rsidRPr="001E1E06">
        <w:rPr>
          <w:rFonts w:ascii="Calibri" w:hAnsi="Calibri" w:cs="Calibri"/>
          <w:b/>
          <w:i/>
          <w:iCs/>
          <w:sz w:val="20"/>
          <w:szCs w:val="20"/>
          <w:lang w:val="es-ES"/>
        </w:rPr>
        <w:t>“</w:t>
      </w:r>
      <w:proofErr w:type="spellStart"/>
      <w:r w:rsidRPr="001E1E06">
        <w:rPr>
          <w:rFonts w:ascii="Calibri" w:hAnsi="Calibri" w:cs="Calibri"/>
          <w:b/>
          <w:i/>
          <w:iCs/>
          <w:sz w:val="20"/>
          <w:szCs w:val="20"/>
          <w:lang w:val="es-ES"/>
        </w:rPr>
        <w:t>Klien</w:t>
      </w:r>
      <w:proofErr w:type="spellEnd"/>
      <w:r w:rsidRPr="001E1E06">
        <w:rPr>
          <w:rFonts w:ascii="Calibri" w:hAnsi="Calibri" w:cs="Calibri"/>
          <w:b/>
          <w:i/>
          <w:iCs/>
          <w:sz w:val="20"/>
          <w:szCs w:val="20"/>
          <w:lang w:val="es-ES"/>
        </w:rPr>
        <w:t>”)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mewakili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576A75">
        <w:rPr>
          <w:rFonts w:ascii="Calibri" w:hAnsi="Calibri" w:cs="Calibri"/>
          <w:b/>
          <w:bCs/>
          <w:sz w:val="20"/>
          <w:szCs w:val="20"/>
          <w:highlight w:val="yellow"/>
          <w:lang w:val="en-US"/>
        </w:rPr>
        <w:t>(Insert Company Name</w:t>
      </w:r>
      <w:r w:rsidR="004C6C2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”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menyatakan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:</w:t>
      </w:r>
    </w:p>
    <w:p w14:paraId="4E957178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62EF16B" w14:textId="69A3F478" w:rsidR="00C46217" w:rsidRDefault="00C46217" w:rsidP="00C46217">
      <w:pPr>
        <w:numPr>
          <w:ilvl w:val="0"/>
          <w:numId w:val="1"/>
        </w:numPr>
        <w:tabs>
          <w:tab w:val="clear" w:pos="360"/>
          <w:tab w:val="num" w:pos="720"/>
        </w:tabs>
        <w:spacing w:line="240" w:lineRule="auto"/>
        <w:ind w:left="720"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="004C6C2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”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selular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(</w:t>
      </w:r>
      <w:r>
        <w:rPr>
          <w:rFonts w:ascii="Calibri" w:hAnsi="Calibri" w:cs="Calibri"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)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. 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”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dan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menerima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pesan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khusus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melalui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layanan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BULK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SMS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adalah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benar-benar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anggota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komunitas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terdafatar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setuju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menerima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BULK SMS.</w:t>
      </w:r>
    </w:p>
    <w:p w14:paraId="61F07421" w14:textId="77777777" w:rsidR="00C46217" w:rsidRPr="00E479C4" w:rsidRDefault="00C46217" w:rsidP="00C46217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0A40328" w14:textId="13B248D6" w:rsidR="00C46217" w:rsidRDefault="00C46217" w:rsidP="00C46217">
      <w:pPr>
        <w:numPr>
          <w:ilvl w:val="0"/>
          <w:numId w:val="1"/>
        </w:numPr>
        <w:tabs>
          <w:tab w:val="clear" w:pos="360"/>
          <w:tab w:val="num" w:pos="720"/>
        </w:tabs>
        <w:spacing w:line="240" w:lineRule="auto"/>
        <w:ind w:left="720"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="004C6C2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”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)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bertanggungjawab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terhadap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seluruh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karenanya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dan </w:t>
      </w:r>
      <w:r>
        <w:rPr>
          <w:rFonts w:ascii="Calibri" w:hAnsi="Calibri" w:cs="Calibri"/>
          <w:b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dibebaskan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segala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tuntutan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atau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gugatan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timbul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akibat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.</w:t>
      </w:r>
    </w:p>
    <w:p w14:paraId="0F1A0853" w14:textId="77777777" w:rsidR="00C46217" w:rsidRDefault="00C46217" w:rsidP="00C46217">
      <w:pPr>
        <w:pStyle w:val="ListParagraph"/>
        <w:rPr>
          <w:rFonts w:ascii="Calibri" w:hAnsi="Calibri" w:cs="Calibri"/>
          <w:sz w:val="20"/>
          <w:szCs w:val="20"/>
          <w:lang w:val="es-ES"/>
        </w:rPr>
      </w:pPr>
    </w:p>
    <w:p w14:paraId="74BE161D" w14:textId="77777777" w:rsidR="00C46217" w:rsidRPr="00E479C4" w:rsidRDefault="00C46217" w:rsidP="00C46217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3B635F0E" w14:textId="2C01ACCA" w:rsidR="00C46217" w:rsidRPr="00E479C4" w:rsidRDefault="00C46217" w:rsidP="00C46217">
      <w:pPr>
        <w:numPr>
          <w:ilvl w:val="0"/>
          <w:numId w:val="1"/>
        </w:numPr>
        <w:tabs>
          <w:tab w:val="clear" w:pos="360"/>
          <w:tab w:val="num" w:pos="720"/>
        </w:tabs>
        <w:spacing w:line="240" w:lineRule="auto"/>
        <w:ind w:left="720"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(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Insert</w:t>
      </w:r>
      <w:proofErr w:type="spellEnd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 xml:space="preserve"> Company </w:t>
      </w:r>
      <w:proofErr w:type="spellStart"/>
      <w:r w:rsidR="004C6C24" w:rsidRPr="00C3496E">
        <w:rPr>
          <w:rFonts w:ascii="Calibri" w:hAnsi="Calibri" w:cs="Calibri"/>
          <w:b/>
          <w:bCs/>
          <w:sz w:val="20"/>
          <w:szCs w:val="20"/>
          <w:highlight w:val="yellow"/>
          <w:lang w:val="es-ES"/>
        </w:rPr>
        <w:t>Name</w:t>
      </w:r>
      <w:proofErr w:type="spellEnd"/>
      <w:r w:rsidR="004C6C24">
        <w:rPr>
          <w:rFonts w:ascii="Calibri" w:hAnsi="Calibri" w:cs="Calibri"/>
          <w:b/>
          <w:bCs/>
          <w:sz w:val="20"/>
          <w:szCs w:val="20"/>
          <w:lang w:val="es-ES"/>
        </w:rPr>
        <w:t>)</w:t>
      </w:r>
      <w:r>
        <w:rPr>
          <w:rFonts w:ascii="Calibri" w:hAnsi="Calibri" w:cs="Calibri"/>
          <w:b/>
          <w:sz w:val="20"/>
          <w:szCs w:val="20"/>
          <w:lang w:val="es-ES"/>
        </w:rPr>
        <w:t>. 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proofErr w:type="gramStart"/>
      <w:r>
        <w:rPr>
          <w:rFonts w:ascii="Calibri" w:hAnsi="Calibri" w:cs="Calibri"/>
          <w:b/>
          <w:sz w:val="20"/>
          <w:szCs w:val="20"/>
          <w:lang w:val="es-ES"/>
        </w:rPr>
        <w:t>”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proofErr w:type="gram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bertanggung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jawab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atas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masking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.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Daftar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Sender ID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dilampirkan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Appendix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1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mengandung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parameter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berikut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>:</w:t>
      </w:r>
    </w:p>
    <w:p w14:paraId="6E427420" w14:textId="77777777" w:rsidR="00C46217" w:rsidRPr="00E479C4" w:rsidRDefault="00C46217" w:rsidP="00C46217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tbl>
      <w:tblPr>
        <w:tblStyle w:val="TableGrid"/>
        <w:tblW w:w="9284" w:type="dxa"/>
        <w:tblInd w:w="-289" w:type="dxa"/>
        <w:tblLook w:val="04A0" w:firstRow="1" w:lastRow="0" w:firstColumn="1" w:lastColumn="0" w:noHBand="0" w:noVBand="1"/>
      </w:tblPr>
      <w:tblGrid>
        <w:gridCol w:w="1844"/>
        <w:gridCol w:w="2670"/>
        <w:gridCol w:w="4770"/>
      </w:tblGrid>
      <w:tr w:rsidR="00C46217" w:rsidRPr="00E479C4" w14:paraId="50958811" w14:textId="77777777" w:rsidTr="00DC0F10">
        <w:tc>
          <w:tcPr>
            <w:tcW w:w="1844" w:type="dxa"/>
          </w:tcPr>
          <w:p w14:paraId="066DD9E1" w14:textId="77777777" w:rsidR="00C46217" w:rsidRPr="004C6C24" w:rsidRDefault="00C46217" w:rsidP="00DC0F10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</w:t>
            </w:r>
            <w:proofErr w:type="spellEnd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industry</w:t>
            </w:r>
            <w:proofErr w:type="spellEnd"/>
          </w:p>
          <w:p w14:paraId="3F4C2FBB" w14:textId="77777777" w:rsidR="00C46217" w:rsidRPr="004C6C24" w:rsidRDefault="00C46217" w:rsidP="00DC0F10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</w:p>
        </w:tc>
        <w:tc>
          <w:tcPr>
            <w:tcW w:w="2670" w:type="dxa"/>
          </w:tcPr>
          <w:p w14:paraId="68CFEC1A" w14:textId="77777777" w:rsidR="00C46217" w:rsidRPr="004C6C24" w:rsidRDefault="00C46217" w:rsidP="00DC0F10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Sender</w:t>
            </w:r>
            <w:proofErr w:type="spellEnd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name</w:t>
            </w:r>
            <w:proofErr w:type="spellEnd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to </w:t>
            </w: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be</w:t>
            </w:r>
            <w:proofErr w:type="spellEnd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770" w:type="dxa"/>
          </w:tcPr>
          <w:p w14:paraId="0BA1931D" w14:textId="77777777" w:rsidR="00C46217" w:rsidRPr="004C6C24" w:rsidRDefault="00C46217" w:rsidP="00DC0F10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</w:t>
            </w:r>
            <w:proofErr w:type="spellEnd"/>
            <w:r w:rsidRPr="004C6C24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template(s)</w:t>
            </w:r>
          </w:p>
        </w:tc>
      </w:tr>
      <w:tr w:rsidR="00C46217" w:rsidRPr="00E479C4" w14:paraId="7C09CFD5" w14:textId="77777777" w:rsidTr="00DC0F10">
        <w:trPr>
          <w:trHeight w:val="332"/>
        </w:trPr>
        <w:tc>
          <w:tcPr>
            <w:tcW w:w="1844" w:type="dxa"/>
          </w:tcPr>
          <w:p w14:paraId="1391C76D" w14:textId="77777777" w:rsidR="00C46217" w:rsidRPr="00E479C4" w:rsidRDefault="00C46217" w:rsidP="00DC0F1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2670" w:type="dxa"/>
          </w:tcPr>
          <w:p w14:paraId="5A9C4C81" w14:textId="77777777" w:rsidR="00C46217" w:rsidRPr="00E479C4" w:rsidRDefault="00C46217" w:rsidP="00DC0F1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4770" w:type="dxa"/>
          </w:tcPr>
          <w:p w14:paraId="392FDBA3" w14:textId="77777777" w:rsidR="00C46217" w:rsidRPr="00E479C4" w:rsidRDefault="00C46217" w:rsidP="00DC0F1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</w:tr>
    </w:tbl>
    <w:p w14:paraId="1F77137F" w14:textId="77777777" w:rsidR="00C46217" w:rsidRPr="00E479C4" w:rsidRDefault="00C46217" w:rsidP="00C46217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36339F04" w14:textId="77777777" w:rsidR="00C46217" w:rsidRPr="00E479C4" w:rsidRDefault="00C46217" w:rsidP="00C46217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Demikian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Surat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Penunjukan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dibuat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rangkap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2 (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dua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) ASLI yang sama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bunyinya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dipergunakan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sebagaimana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mestinya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.</w:t>
      </w:r>
    </w:p>
    <w:p w14:paraId="756838E9" w14:textId="77777777" w:rsidR="00C46217" w:rsidRDefault="00C46217" w:rsidP="00C46217">
      <w:pPr>
        <w:spacing w:line="240" w:lineRule="auto"/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</w:pPr>
    </w:p>
    <w:p w14:paraId="63F9732B" w14:textId="77777777" w:rsidR="004C6C24" w:rsidRPr="00C46217" w:rsidRDefault="004C6C24" w:rsidP="004C6C24">
      <w:pPr>
        <w:spacing w:line="240" w:lineRule="auto"/>
        <w:jc w:val="both"/>
        <w:rPr>
          <w:rStyle w:val="notranslate"/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</w:pPr>
      <w:proofErr w:type="spellStart"/>
      <w:r w:rsidRPr="00C46217">
        <w:rPr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  <w:t>Insert</w:t>
      </w:r>
      <w:proofErr w:type="spellEnd"/>
      <w:r w:rsidRPr="00C46217">
        <w:rPr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  <w:t xml:space="preserve"> Client Company </w:t>
      </w:r>
      <w:proofErr w:type="spellStart"/>
      <w:r w:rsidRPr="00C46217">
        <w:rPr>
          <w:rFonts w:asciiTheme="minorHAnsi" w:hAnsiTheme="minorHAnsi" w:cstheme="minorHAnsi"/>
          <w:b/>
          <w:bCs/>
          <w:sz w:val="24"/>
          <w:szCs w:val="24"/>
          <w:highlight w:val="yellow"/>
          <w:lang w:val="es-ES"/>
        </w:rPr>
        <w:t>Name</w:t>
      </w:r>
      <w:proofErr w:type="spellEnd"/>
    </w:p>
    <w:p w14:paraId="73C41262" w14:textId="77777777" w:rsidR="004C6C24" w:rsidRPr="00C46217" w:rsidRDefault="004C6C24" w:rsidP="004C6C24">
      <w:pPr>
        <w:spacing w:after="120" w:line="240" w:lineRule="auto"/>
        <w:rPr>
          <w:rStyle w:val="notranslate"/>
          <w:rFonts w:ascii="Calibri" w:hAnsi="Calibri"/>
          <w:i/>
          <w:color w:val="3366FF"/>
          <w:sz w:val="22"/>
          <w:szCs w:val="22"/>
          <w:highlight w:val="yellow"/>
        </w:rPr>
      </w:pPr>
      <w:r w:rsidRPr="00C46217">
        <w:rPr>
          <w:rStyle w:val="notranslate"/>
          <w:rFonts w:ascii="Calibri" w:hAnsi="Calibri"/>
          <w:i/>
          <w:color w:val="3366FF"/>
          <w:sz w:val="22"/>
          <w:szCs w:val="22"/>
          <w:highlight w:val="yellow"/>
        </w:rPr>
        <w:t>insert Signature</w:t>
      </w:r>
    </w:p>
    <w:p w14:paraId="44022AAB" w14:textId="77777777" w:rsidR="004C6C24" w:rsidRPr="00C46217" w:rsidRDefault="004C6C24" w:rsidP="004C6C24">
      <w:pPr>
        <w:spacing w:after="120" w:line="240" w:lineRule="auto"/>
        <w:rPr>
          <w:rFonts w:ascii="Calibri" w:hAnsi="Calibri" w:cs="Times New Roman"/>
          <w:sz w:val="22"/>
          <w:szCs w:val="22"/>
          <w:lang w:val="en-US"/>
        </w:rPr>
      </w:pPr>
      <w:r w:rsidRPr="00C46217">
        <w:rPr>
          <w:rStyle w:val="notranslate"/>
          <w:rFonts w:ascii="Calibri" w:hAnsi="Calibri"/>
          <w:sz w:val="22"/>
          <w:szCs w:val="22"/>
          <w:highlight w:val="yellow"/>
          <w:lang w:val="en-US"/>
        </w:rPr>
        <w:t xml:space="preserve"> (</w:t>
      </w:r>
      <w:proofErr w:type="spellStart"/>
      <w:r w:rsidRPr="00C46217">
        <w:rPr>
          <w:rStyle w:val="notranslate"/>
          <w:rFonts w:ascii="Calibri" w:hAnsi="Calibri"/>
          <w:sz w:val="22"/>
          <w:szCs w:val="22"/>
          <w:highlight w:val="yellow"/>
          <w:lang w:val="en-US"/>
        </w:rPr>
        <w:t>Materai</w:t>
      </w:r>
      <w:proofErr w:type="spellEnd"/>
      <w:r w:rsidRPr="00C46217">
        <w:rPr>
          <w:rStyle w:val="notranslate"/>
          <w:rFonts w:ascii="Calibri" w:hAnsi="Calibri"/>
          <w:sz w:val="22"/>
          <w:szCs w:val="22"/>
          <w:highlight w:val="yellow"/>
          <w:lang w:val="en-US"/>
        </w:rPr>
        <w:t xml:space="preserve"> Rp. 9000 and Company’s stamp</w:t>
      </w:r>
      <w:r>
        <w:rPr>
          <w:rStyle w:val="notranslate"/>
          <w:rFonts w:ascii="Calibri" w:hAnsi="Calibri"/>
          <w:sz w:val="22"/>
          <w:szCs w:val="22"/>
          <w:lang w:val="en-US"/>
        </w:rPr>
        <w:t>)</w:t>
      </w:r>
    </w:p>
    <w:p w14:paraId="222BBFB5" w14:textId="77777777" w:rsidR="004C6C24" w:rsidRPr="00157881" w:rsidRDefault="004C6C24" w:rsidP="004C6C24">
      <w:pPr>
        <w:spacing w:after="120"/>
        <w:rPr>
          <w:rFonts w:ascii="Calibri" w:hAnsi="Calibri"/>
          <w:b/>
          <w:bCs/>
          <w:sz w:val="22"/>
          <w:szCs w:val="22"/>
          <w:lang w:val="es-ES"/>
        </w:rPr>
      </w:pPr>
      <w:r w:rsidRPr="00157881">
        <w:rPr>
          <w:rStyle w:val="notranslate"/>
          <w:rFonts w:ascii="Calibri" w:hAnsi="Calibri"/>
          <w:b/>
          <w:bCs/>
          <w:sz w:val="22"/>
          <w:szCs w:val="22"/>
        </w:rPr>
        <w:t>[</w:t>
      </w:r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insert Company </w:t>
      </w:r>
      <w:proofErr w:type="spellStart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>Director</w:t>
      </w:r>
      <w:proofErr w:type="spellEnd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 Name</w:t>
      </w:r>
      <w:r w:rsidRPr="00157881">
        <w:rPr>
          <w:rStyle w:val="notranslate"/>
          <w:rFonts w:ascii="Calibri" w:hAnsi="Calibri"/>
          <w:b/>
          <w:bCs/>
          <w:sz w:val="22"/>
          <w:szCs w:val="22"/>
        </w:rPr>
        <w:t>]</w:t>
      </w:r>
    </w:p>
    <w:p w14:paraId="03665794" w14:textId="77777777" w:rsidR="004C6C24" w:rsidRDefault="004C6C24" w:rsidP="004C6C24">
      <w:pPr>
        <w:spacing w:after="120"/>
        <w:rPr>
          <w:rStyle w:val="notranslate"/>
          <w:rFonts w:ascii="Calibri" w:hAnsi="Calibri"/>
          <w:b/>
          <w:bCs/>
          <w:sz w:val="22"/>
          <w:szCs w:val="22"/>
        </w:rPr>
      </w:pPr>
      <w:r w:rsidRPr="00157881">
        <w:rPr>
          <w:rStyle w:val="notranslate"/>
          <w:rFonts w:ascii="Calibri" w:hAnsi="Calibri"/>
          <w:b/>
          <w:bCs/>
          <w:sz w:val="22"/>
          <w:szCs w:val="22"/>
        </w:rPr>
        <w:lastRenderedPageBreak/>
        <w:t>[</w:t>
      </w:r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insert Company </w:t>
      </w:r>
      <w:proofErr w:type="spellStart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>Director</w:t>
      </w:r>
      <w:proofErr w:type="spellEnd"/>
      <w:r w:rsidRPr="00157881">
        <w:rPr>
          <w:rStyle w:val="notranslate"/>
          <w:rFonts w:ascii="Calibri" w:hAnsi="Calibri"/>
          <w:b/>
          <w:bCs/>
          <w:i/>
          <w:color w:val="3366FF"/>
          <w:sz w:val="22"/>
          <w:szCs w:val="22"/>
        </w:rPr>
        <w:t xml:space="preserve"> Title</w:t>
      </w:r>
      <w:r w:rsidRPr="00157881">
        <w:rPr>
          <w:rStyle w:val="notranslate"/>
          <w:rFonts w:ascii="Calibri" w:hAnsi="Calibri"/>
          <w:b/>
          <w:bCs/>
          <w:sz w:val="22"/>
          <w:szCs w:val="22"/>
        </w:rPr>
        <w:t>]</w:t>
      </w:r>
    </w:p>
    <w:p w14:paraId="63DBED35" w14:textId="77777777" w:rsidR="00C46217" w:rsidRPr="00157881" w:rsidRDefault="00C46217" w:rsidP="00157881">
      <w:pPr>
        <w:spacing w:after="120"/>
        <w:rPr>
          <w:rFonts w:ascii="Calibri" w:hAnsi="Calibri"/>
          <w:b/>
          <w:bCs/>
          <w:sz w:val="22"/>
          <w:szCs w:val="22"/>
          <w:lang w:val="id-ID"/>
        </w:rPr>
      </w:pPr>
    </w:p>
    <w:sectPr w:rsidR="00C46217" w:rsidRPr="00157881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74F2" w14:textId="77777777" w:rsidR="0027476A" w:rsidRDefault="0027476A" w:rsidP="00E479C4">
      <w:pPr>
        <w:spacing w:line="240" w:lineRule="auto"/>
      </w:pPr>
      <w:r>
        <w:separator/>
      </w:r>
    </w:p>
  </w:endnote>
  <w:endnote w:type="continuationSeparator" w:id="0">
    <w:p w14:paraId="216FE175" w14:textId="77777777" w:rsidR="0027476A" w:rsidRDefault="0027476A" w:rsidP="00E47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B4A9" w14:textId="4A7BAEF7" w:rsidR="005B7183" w:rsidRDefault="005B718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F413CC" wp14:editId="69B1B2E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562333174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769E10" w14:textId="2F9A8D14" w:rsidR="005B7183" w:rsidRPr="005B7183" w:rsidRDefault="005B7183" w:rsidP="005B718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B718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413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" filled="f" stroked="f">
              <v:textbox style="mso-fit-shape-to-text:t" inset="0,0,0,15pt">
                <w:txbxContent>
                  <w:p w14:paraId="26769E10" w14:textId="2F9A8D14" w:rsidR="005B7183" w:rsidRPr="005B7183" w:rsidRDefault="005B7183" w:rsidP="005B718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B718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8F18" w14:textId="731A6CC3" w:rsidR="005B7183" w:rsidRDefault="005B718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CB6348" wp14:editId="56470033">
              <wp:simplePos x="914400" y="1008888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207048150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8EB08A" w14:textId="3C1787B5" w:rsidR="005B7183" w:rsidRPr="005B7183" w:rsidRDefault="005B7183" w:rsidP="005B718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B718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CB63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" filled="f" stroked="f">
              <v:textbox style="mso-fit-shape-to-text:t" inset="0,0,0,15pt">
                <w:txbxContent>
                  <w:p w14:paraId="4B8EB08A" w14:textId="3C1787B5" w:rsidR="005B7183" w:rsidRPr="005B7183" w:rsidRDefault="005B7183" w:rsidP="005B718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B718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2E15" w14:textId="4C8B1BA8" w:rsidR="005B7183" w:rsidRDefault="005B718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B0E54F" wp14:editId="1B339FD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99274338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ED2ABA" w14:textId="7E8CF0C4" w:rsidR="005B7183" w:rsidRPr="005B7183" w:rsidRDefault="005B7183" w:rsidP="005B718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B718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0E5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" filled="f" stroked="f">
              <v:textbox style="mso-fit-shape-to-text:t" inset="0,0,0,15pt">
                <w:txbxContent>
                  <w:p w14:paraId="2DED2ABA" w14:textId="7E8CF0C4" w:rsidR="005B7183" w:rsidRPr="005B7183" w:rsidRDefault="005B7183" w:rsidP="005B718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B718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3D5A2" w14:textId="77777777" w:rsidR="0027476A" w:rsidRDefault="0027476A" w:rsidP="00E479C4">
      <w:pPr>
        <w:spacing w:line="240" w:lineRule="auto"/>
      </w:pPr>
      <w:r>
        <w:separator/>
      </w:r>
    </w:p>
  </w:footnote>
  <w:footnote w:type="continuationSeparator" w:id="0">
    <w:p w14:paraId="7E48C510" w14:textId="77777777" w:rsidR="0027476A" w:rsidRDefault="0027476A" w:rsidP="00E47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2636" w14:textId="52618D69" w:rsidR="00E479C4" w:rsidRDefault="00C46217" w:rsidP="005D577E">
    <w:pPr>
      <w:pStyle w:val="Header"/>
      <w:jc w:val="center"/>
      <w:rPr>
        <w:b/>
        <w:bCs/>
        <w:sz w:val="36"/>
        <w:szCs w:val="36"/>
      </w:rPr>
    </w:pPr>
    <w:proofErr w:type="spellStart"/>
    <w:r w:rsidRPr="00C46217">
      <w:rPr>
        <w:b/>
        <w:bCs/>
        <w:sz w:val="36"/>
        <w:szCs w:val="36"/>
        <w:highlight w:val="yellow"/>
      </w:rPr>
      <w:t>Please</w:t>
    </w:r>
    <w:proofErr w:type="spellEnd"/>
    <w:r w:rsidRPr="00C46217">
      <w:rPr>
        <w:b/>
        <w:bCs/>
        <w:sz w:val="36"/>
        <w:szCs w:val="36"/>
        <w:highlight w:val="yellow"/>
      </w:rPr>
      <w:t xml:space="preserve"> Insert </w:t>
    </w:r>
    <w:proofErr w:type="spellStart"/>
    <w:r w:rsidRPr="00C46217">
      <w:rPr>
        <w:b/>
        <w:bCs/>
        <w:sz w:val="36"/>
        <w:szCs w:val="36"/>
        <w:highlight w:val="yellow"/>
      </w:rPr>
      <w:t>Letterhead</w:t>
    </w:r>
    <w:proofErr w:type="spellEnd"/>
  </w:p>
  <w:p w14:paraId="2E5F617A" w14:textId="6485ADB9" w:rsidR="003B172B" w:rsidRPr="005D577E" w:rsidRDefault="003B172B" w:rsidP="003B172B">
    <w:pPr>
      <w:pStyle w:val="Header"/>
      <w:rPr>
        <w:b/>
        <w:bCs/>
        <w:sz w:val="36"/>
        <w:szCs w:val="36"/>
      </w:rPr>
    </w:pPr>
    <w:r>
      <w:rPr>
        <w:i/>
        <w:noProof/>
        <w:color w:val="3366FF"/>
        <w:sz w:val="24"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982">
    <w:abstractNumId w:val="0"/>
  </w:num>
  <w:num w:numId="2" w16cid:durableId="408504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7F"/>
    <w:rsid w:val="000824AA"/>
    <w:rsid w:val="000F1B99"/>
    <w:rsid w:val="00111092"/>
    <w:rsid w:val="001410AC"/>
    <w:rsid w:val="00157881"/>
    <w:rsid w:val="001677A3"/>
    <w:rsid w:val="00170814"/>
    <w:rsid w:val="001B1E24"/>
    <w:rsid w:val="002167B6"/>
    <w:rsid w:val="0027476A"/>
    <w:rsid w:val="003B172B"/>
    <w:rsid w:val="003E120C"/>
    <w:rsid w:val="004C6C24"/>
    <w:rsid w:val="005621DB"/>
    <w:rsid w:val="00576A75"/>
    <w:rsid w:val="005B7183"/>
    <w:rsid w:val="005D577E"/>
    <w:rsid w:val="006B2A9A"/>
    <w:rsid w:val="00806FC3"/>
    <w:rsid w:val="00825E3F"/>
    <w:rsid w:val="00841D0B"/>
    <w:rsid w:val="00857EC0"/>
    <w:rsid w:val="0086126F"/>
    <w:rsid w:val="008A1178"/>
    <w:rsid w:val="008C7214"/>
    <w:rsid w:val="008D64EE"/>
    <w:rsid w:val="00941980"/>
    <w:rsid w:val="00973634"/>
    <w:rsid w:val="009910F6"/>
    <w:rsid w:val="009C16B6"/>
    <w:rsid w:val="00A13690"/>
    <w:rsid w:val="00A27195"/>
    <w:rsid w:val="00A94B9D"/>
    <w:rsid w:val="00BB3F01"/>
    <w:rsid w:val="00BD1EA5"/>
    <w:rsid w:val="00C0571B"/>
    <w:rsid w:val="00C3496E"/>
    <w:rsid w:val="00C46217"/>
    <w:rsid w:val="00CB50A2"/>
    <w:rsid w:val="00D16575"/>
    <w:rsid w:val="00D319AE"/>
    <w:rsid w:val="00D71D45"/>
    <w:rsid w:val="00DB0EA5"/>
    <w:rsid w:val="00E479C4"/>
    <w:rsid w:val="00E50527"/>
    <w:rsid w:val="00E8706A"/>
    <w:rsid w:val="00F00979"/>
    <w:rsid w:val="00F804BF"/>
    <w:rsid w:val="00F94B7F"/>
    <w:rsid w:val="00FE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EB3379"/>
  <w15:chartTrackingRefBased/>
  <w15:docId w15:val="{412A5F30-C760-41C6-8A10-477AB039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B7F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79C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9C4"/>
    <w:rPr>
      <w:rFonts w:ascii="Arial" w:hAnsi="Arial" w:cs="Arial"/>
      <w:color w:val="373A3B"/>
      <w:sz w:val="21"/>
      <w:szCs w:val="21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E479C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9C4"/>
    <w:rPr>
      <w:rFonts w:ascii="Arial" w:hAnsi="Arial" w:cs="Arial"/>
      <w:color w:val="373A3B"/>
      <w:sz w:val="21"/>
      <w:szCs w:val="21"/>
      <w:lang w:val="hr-HR"/>
    </w:rPr>
  </w:style>
  <w:style w:type="character" w:customStyle="1" w:styleId="notranslate">
    <w:name w:val="notranslate"/>
    <w:basedOn w:val="DefaultParagraphFont"/>
    <w:rsid w:val="0015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0" ma:contentTypeDescription="Create a new document." ma:contentTypeScope="" ma:versionID="55b369f1f31e791e20caf9ef584ba7c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b79f0fa6ec654e591ef7dcbb9a3277e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ingHintHash" minOccurs="0"/>
                <xsd:element ref="ns4:SharedWithUsers" minOccurs="0"/>
                <xsd:element ref="ns4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FD9A70-5540-4B07-95D3-3D923D169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Refky Gunawan</dc:creator>
  <cp:keywords/>
  <dc:description/>
  <cp:lastModifiedBy>Nurudeen Tunde Yusuf</cp:lastModifiedBy>
  <cp:revision>2</cp:revision>
  <dcterms:created xsi:type="dcterms:W3CDTF">2024-02-01T09:05:00Z</dcterms:created>
  <dcterms:modified xsi:type="dcterms:W3CDTF">2024-02-01T09:05:00Z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  <property fmtid="{D5CDD505-2E9C-101B-9397-08002B2CF9AE}" pid="3" name="GrammarlyDocumentId">
    <vt:lpwstr>b9baffdf70725c8a3dbf92ff677527a9a49777368b04ac931a85418361a2fad8</vt:lpwstr>
  </property>
  <property fmtid="{D5CDD505-2E9C-101B-9397-08002B2CF9AE}" pid="4" name="ClassificationContentMarkingFooterShapeIds">
    <vt:lpwstr>3b2c0fd7,5d1f4ff6,7b690a64</vt:lpwstr>
  </property>
  <property fmtid="{D5CDD505-2E9C-101B-9397-08002B2CF9AE}" pid="5" name="ClassificationContentMarkingFooterFontProps">
    <vt:lpwstr>#ff0000,10,Calibri</vt:lpwstr>
  </property>
  <property fmtid="{D5CDD505-2E9C-101B-9397-08002B2CF9AE}" pid="6" name="ClassificationContentMarkingFooterText">
    <vt:lpwstr>CONFIDENTIAL</vt:lpwstr>
  </property>
  <property fmtid="{D5CDD505-2E9C-101B-9397-08002B2CF9AE}" pid="7" name="MSIP_Label_d0cc6cf8-7b9e-4f82-a0c9-26b785526c60_Enabled">
    <vt:lpwstr>true</vt:lpwstr>
  </property>
  <property fmtid="{D5CDD505-2E9C-101B-9397-08002B2CF9AE}" pid="8" name="MSIP_Label_d0cc6cf8-7b9e-4f82-a0c9-26b785526c60_SetDate">
    <vt:lpwstr>2023-12-14T12:14:42Z</vt:lpwstr>
  </property>
  <property fmtid="{D5CDD505-2E9C-101B-9397-08002B2CF9AE}" pid="9" name="MSIP_Label_d0cc6cf8-7b9e-4f82-a0c9-26b785526c60_Method">
    <vt:lpwstr>Privileged</vt:lpwstr>
  </property>
  <property fmtid="{D5CDD505-2E9C-101B-9397-08002B2CF9AE}" pid="10" name="MSIP_Label_d0cc6cf8-7b9e-4f82-a0c9-26b785526c60_Name">
    <vt:lpwstr>Confidential EXTERNAL</vt:lpwstr>
  </property>
  <property fmtid="{D5CDD505-2E9C-101B-9397-08002B2CF9AE}" pid="11" name="MSIP_Label_d0cc6cf8-7b9e-4f82-a0c9-26b785526c60_SiteId">
    <vt:lpwstr>f7ef0a86-3179-47cc-8497-f3b5dd0d29fa</vt:lpwstr>
  </property>
  <property fmtid="{D5CDD505-2E9C-101B-9397-08002B2CF9AE}" pid="12" name="MSIP_Label_d0cc6cf8-7b9e-4f82-a0c9-26b785526c60_ActionId">
    <vt:lpwstr>09e1e58b-f203-4c69-99d5-49c5b67d522b</vt:lpwstr>
  </property>
  <property fmtid="{D5CDD505-2E9C-101B-9397-08002B2CF9AE}" pid="13" name="MSIP_Label_d0cc6cf8-7b9e-4f82-a0c9-26b785526c60_ContentBits">
    <vt:lpwstr>2</vt:lpwstr>
  </property>
</Properties>
</file>